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2CF444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6B2F0C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3DE90DD" w14:textId="77777777" w:rsidR="006F6C5B" w:rsidRPr="00484306" w:rsidRDefault="006F6C5B" w:rsidP="006F6C5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2C684162" w14:textId="77777777" w:rsidR="006F6C5B" w:rsidRPr="00484306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6A110F0" w14:textId="7777777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C1393D6" w14:textId="7777777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761B71F9" w14:textId="7777777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16262EB3" w14:textId="15F0599E" w:rsidR="00591983" w:rsidRPr="00591983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8C6954" w14:textId="27EFF075" w:rsidR="00A4482C" w:rsidRPr="00484306" w:rsidRDefault="00A4482C" w:rsidP="00A4482C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Approval of the </w:t>
      </w:r>
      <w:r>
        <w:rPr>
          <w:rFonts w:cs="Arial"/>
          <w:b/>
          <w:sz w:val="24"/>
          <w:szCs w:val="24"/>
        </w:rPr>
        <w:t xml:space="preserve">Draft </w:t>
      </w:r>
      <w:r>
        <w:rPr>
          <w:rFonts w:cs="Arial"/>
          <w:b/>
          <w:sz w:val="24"/>
          <w:szCs w:val="24"/>
        </w:rPr>
        <w:t xml:space="preserve">Budget </w:t>
      </w:r>
      <w:r>
        <w:rPr>
          <w:rFonts w:cs="Arial"/>
          <w:bCs/>
          <w:i/>
          <w:iCs/>
          <w:sz w:val="24"/>
          <w:szCs w:val="24"/>
        </w:rPr>
        <w:t>(after presentation</w:t>
      </w:r>
      <w:r>
        <w:rPr>
          <w:rFonts w:cs="Arial"/>
          <w:bCs/>
          <w:i/>
          <w:iCs/>
          <w:sz w:val="24"/>
          <w:szCs w:val="24"/>
        </w:rPr>
        <w:t xml:space="preserve"> and discussion</w:t>
      </w:r>
      <w:r>
        <w:rPr>
          <w:rFonts w:cs="Arial"/>
          <w:bCs/>
          <w:i/>
          <w:iCs/>
          <w:sz w:val="24"/>
          <w:szCs w:val="24"/>
        </w:rPr>
        <w:t>)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14:paraId="70B197C0" w14:textId="77777777" w:rsidR="00A4482C" w:rsidRPr="00484306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8179197" w14:textId="77777777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B393CF9" w14:textId="77777777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DE5049C" w14:textId="77777777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5EE9ABB" w14:textId="77777777" w:rsidR="00A4482C" w:rsidRPr="00484306" w:rsidRDefault="00A4482C" w:rsidP="00A44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8AE1FBB" w14:textId="36E9EF41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5C230606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</w:t>
      </w:r>
      <w:r w:rsidR="00D83D12">
        <w:rPr>
          <w:rFonts w:cs="Arial"/>
          <w:color w:val="0083A9" w:themeColor="accent1"/>
          <w:sz w:val="24"/>
          <w:szCs w:val="24"/>
        </w:rPr>
        <w:t xml:space="preserve"> – be sure to include an</w:t>
      </w:r>
      <w:r w:rsidR="001E1830">
        <w:rPr>
          <w:rFonts w:cs="Arial"/>
          <w:color w:val="0083A9" w:themeColor="accent1"/>
          <w:sz w:val="24"/>
          <w:szCs w:val="24"/>
        </w:rPr>
        <w:t>y</w:t>
      </w:r>
      <w:r w:rsidR="00D83D12">
        <w:rPr>
          <w:rFonts w:cs="Arial"/>
          <w:color w:val="0083A9" w:themeColor="accent1"/>
          <w:sz w:val="24"/>
          <w:szCs w:val="24"/>
        </w:rPr>
        <w:t xml:space="preserve"> materials presented or handed out – e.g. PowerPoint Presentation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3584E0C0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43AB46D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C7093B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Name of Person Taking the Minutes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5B9DC3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Person’s Position on the GO Team – either the officer position or just “GO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6A13" w14:textId="77777777" w:rsidR="00846F89" w:rsidRDefault="00846F89" w:rsidP="00333C97">
      <w:pPr>
        <w:spacing w:after="0" w:line="240" w:lineRule="auto"/>
      </w:pPr>
      <w:r>
        <w:separator/>
      </w:r>
    </w:p>
  </w:endnote>
  <w:endnote w:type="continuationSeparator" w:id="0">
    <w:p w14:paraId="51602562" w14:textId="77777777" w:rsidR="00846F89" w:rsidRDefault="00846F8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4991A1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91983">
      <w:rPr>
        <w:noProof/>
        <w:sz w:val="18"/>
        <w:szCs w:val="18"/>
      </w:rPr>
      <w:t>2/4/2025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C7A1" w14:textId="77777777" w:rsidR="00846F89" w:rsidRDefault="00846F89" w:rsidP="00333C97">
      <w:pPr>
        <w:spacing w:after="0" w:line="240" w:lineRule="auto"/>
      </w:pPr>
      <w:r>
        <w:separator/>
      </w:r>
    </w:p>
  </w:footnote>
  <w:footnote w:type="continuationSeparator" w:id="0">
    <w:p w14:paraId="575E00F2" w14:textId="77777777" w:rsidR="00846F89" w:rsidRDefault="00846F8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0B6147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C46E0F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3C97"/>
    <w:rsid w:val="00371558"/>
    <w:rsid w:val="004735FC"/>
    <w:rsid w:val="00480E5E"/>
    <w:rsid w:val="00484306"/>
    <w:rsid w:val="004E7CC2"/>
    <w:rsid w:val="004F19E6"/>
    <w:rsid w:val="00563E50"/>
    <w:rsid w:val="00591983"/>
    <w:rsid w:val="005A59D7"/>
    <w:rsid w:val="005C0549"/>
    <w:rsid w:val="005E190C"/>
    <w:rsid w:val="005E7AC0"/>
    <w:rsid w:val="00611CEC"/>
    <w:rsid w:val="006E7802"/>
    <w:rsid w:val="006F6C5B"/>
    <w:rsid w:val="00721E86"/>
    <w:rsid w:val="00753BFE"/>
    <w:rsid w:val="007F379D"/>
    <w:rsid w:val="00846F89"/>
    <w:rsid w:val="008C031A"/>
    <w:rsid w:val="008C5487"/>
    <w:rsid w:val="009413D8"/>
    <w:rsid w:val="00951DC1"/>
    <w:rsid w:val="00951E4D"/>
    <w:rsid w:val="009A3327"/>
    <w:rsid w:val="00A22E4E"/>
    <w:rsid w:val="00A4482C"/>
    <w:rsid w:val="00A47D9D"/>
    <w:rsid w:val="00A85B26"/>
    <w:rsid w:val="00AE290D"/>
    <w:rsid w:val="00B4244D"/>
    <w:rsid w:val="00B42F63"/>
    <w:rsid w:val="00C25B0C"/>
    <w:rsid w:val="00C82D1D"/>
    <w:rsid w:val="00CC08A3"/>
    <w:rsid w:val="00CF28C4"/>
    <w:rsid w:val="00D83D12"/>
    <w:rsid w:val="00DE5BF3"/>
    <w:rsid w:val="00E175EB"/>
    <w:rsid w:val="00E55A0A"/>
    <w:rsid w:val="00EB4C26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7E9A1-1BA0-4C00-802A-C4D401E39030}"/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36</cp:revision>
  <dcterms:created xsi:type="dcterms:W3CDTF">2018-07-09T21:58:00Z</dcterms:created>
  <dcterms:modified xsi:type="dcterms:W3CDTF">2025-02-04T23:13:00Z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1266100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